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E2" w:rsidRDefault="00CE7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об образовательной программе</w:t>
      </w:r>
    </w:p>
    <w:p w:rsidR="009E1BE2" w:rsidRDefault="00CE7E15">
      <w:pPr>
        <w:spacing w:after="24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E1426" w:rsidRPr="008E1426">
        <w:rPr>
          <w:rFonts w:ascii="Times New Roman" w:hAnsi="Times New Roman" w:cs="Times New Roman"/>
          <w:b/>
          <w:sz w:val="28"/>
          <w:szCs w:val="28"/>
        </w:rPr>
        <w:t xml:space="preserve">Открытый межрегиональный </w:t>
      </w:r>
      <w:proofErr w:type="spellStart"/>
      <w:r w:rsidR="008E1426" w:rsidRPr="008E1426">
        <w:rPr>
          <w:rFonts w:ascii="Times New Roman" w:hAnsi="Times New Roman" w:cs="Times New Roman"/>
          <w:b/>
          <w:sz w:val="28"/>
          <w:szCs w:val="28"/>
        </w:rPr>
        <w:t>Bio-хакатон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E1BE2" w:rsidRDefault="00CE7E1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E1BE2" w:rsidRDefault="00CE7E1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организации и проведения образовательной программы «</w:t>
      </w:r>
      <w:r w:rsidR="008E1426" w:rsidRPr="008E1426">
        <w:rPr>
          <w:rFonts w:ascii="Times New Roman" w:hAnsi="Times New Roman" w:cs="Times New Roman"/>
          <w:sz w:val="24"/>
          <w:szCs w:val="24"/>
        </w:rPr>
        <w:t xml:space="preserve">Открытый межрегиональный </w:t>
      </w:r>
      <w:proofErr w:type="spellStart"/>
      <w:r w:rsidR="008E1426" w:rsidRPr="008E1426">
        <w:rPr>
          <w:rFonts w:ascii="Times New Roman" w:hAnsi="Times New Roman" w:cs="Times New Roman"/>
          <w:sz w:val="24"/>
          <w:szCs w:val="24"/>
        </w:rPr>
        <w:t>Bio-хакатон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(далее – образовательная программа) Регионального центра выявления, поддержки и развития способностей и талантов детей и молодежи Новгородской области «Онфим» (далее – Региональный центр «Онфим», Региональный центр), методическое и финансовое обеспечение образовательной программы.</w:t>
      </w:r>
    </w:p>
    <w:p w:rsidR="009E1BE2" w:rsidRDefault="00CE7E15">
      <w:pPr>
        <w:pStyle w:val="af2"/>
        <w:spacing w:after="91" w:line="264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К участию в образовательной программе приглашаются учащиеся </w:t>
      </w:r>
      <w:r w:rsidR="00AD3521">
        <w:rPr>
          <w:rFonts w:ascii="Times New Roman" w:hAnsi="Times New Roman" w:cs="Times New Roman"/>
          <w:sz w:val="24"/>
          <w:szCs w:val="24"/>
        </w:rPr>
        <w:t>5</w:t>
      </w:r>
      <w:r w:rsidR="008E1426" w:rsidRPr="008E1426">
        <w:rPr>
          <w:rFonts w:ascii="Times New Roman" w:hAnsi="Times New Roman" w:cs="Times New Roman"/>
          <w:sz w:val="24"/>
          <w:szCs w:val="24"/>
        </w:rPr>
        <w:t xml:space="preserve"> – 11 </w:t>
      </w:r>
      <w:r>
        <w:rPr>
          <w:rFonts w:ascii="Times New Roman" w:hAnsi="Times New Roman" w:cs="Times New Roman"/>
          <w:sz w:val="24"/>
          <w:szCs w:val="24"/>
        </w:rPr>
        <w:t xml:space="preserve"> классов (по состоянию на 01.09.2023 года) осваивающие программы основного общего образования в государственных, муниципальных или частных образовательных организациях, зарегистрировавшие заявку на сайте </w:t>
      </w:r>
      <w:hyperlink r:id="rId7" w:tooltip="https://центронфим.рф/" w:history="1">
        <w:r>
          <w:rPr>
            <w:rStyle w:val="af3"/>
            <w:rFonts w:ascii="Times New Roman" w:hAnsi="Times New Roman" w:cs="Times New Roman"/>
            <w:sz w:val="24"/>
            <w:szCs w:val="24"/>
          </w:rPr>
          <w:t>https://центронфим.рф/</w:t>
        </w:r>
      </w:hyperlink>
      <w:r>
        <w:t xml:space="preserve">. </w:t>
      </w:r>
    </w:p>
    <w:p w:rsidR="009E1BE2" w:rsidRDefault="00CE7E15">
      <w:pPr>
        <w:pStyle w:val="af4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Программа реализуется в формате </w:t>
      </w:r>
      <w:r w:rsidR="008E142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дневной профильной интенсивной смены с круглосуточным пребыванием в Региональном центре «Онфим». Объем программы соста</w:t>
      </w:r>
      <w:r w:rsidR="008E1426">
        <w:rPr>
          <w:rFonts w:ascii="Times New Roman" w:hAnsi="Times New Roman" w:cs="Times New Roman"/>
          <w:sz w:val="24"/>
          <w:szCs w:val="24"/>
        </w:rPr>
        <w:t>вляет 18</w:t>
      </w:r>
      <w:r>
        <w:rPr>
          <w:rFonts w:ascii="Times New Roman" w:hAnsi="Times New Roman" w:cs="Times New Roman"/>
          <w:sz w:val="24"/>
          <w:szCs w:val="24"/>
        </w:rPr>
        <w:t xml:space="preserve"> академических часов.</w:t>
      </w:r>
    </w:p>
    <w:p w:rsidR="009E1BE2" w:rsidRDefault="00CE7E15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Профильная смена «</w:t>
      </w:r>
      <w:r w:rsidR="008E1426" w:rsidRPr="008E1426">
        <w:rPr>
          <w:rFonts w:ascii="Times New Roman" w:hAnsi="Times New Roman" w:cs="Times New Roman"/>
          <w:sz w:val="24"/>
          <w:szCs w:val="24"/>
        </w:rPr>
        <w:t xml:space="preserve">Открытый межрегиональный </w:t>
      </w:r>
      <w:proofErr w:type="spellStart"/>
      <w:r w:rsidR="008E1426" w:rsidRPr="008E1426">
        <w:rPr>
          <w:rFonts w:ascii="Times New Roman" w:hAnsi="Times New Roman" w:cs="Times New Roman"/>
          <w:sz w:val="24"/>
          <w:szCs w:val="24"/>
        </w:rPr>
        <w:t>Bio-хакатон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проводится в Региональном центре «Онфим» в период с </w:t>
      </w:r>
      <w:r w:rsidR="008E1426">
        <w:rPr>
          <w:rFonts w:ascii="Times New Roman" w:hAnsi="Times New Roman" w:cs="Times New Roman"/>
          <w:sz w:val="24"/>
          <w:szCs w:val="24"/>
        </w:rPr>
        <w:t>10.04</w:t>
      </w:r>
      <w:r>
        <w:rPr>
          <w:rFonts w:ascii="Times New Roman" w:hAnsi="Times New Roman" w:cs="Times New Roman"/>
          <w:sz w:val="24"/>
          <w:szCs w:val="24"/>
        </w:rPr>
        <w:t xml:space="preserve">.2024 года по </w:t>
      </w:r>
      <w:r w:rsidR="008E1426">
        <w:rPr>
          <w:rFonts w:ascii="Times New Roman" w:hAnsi="Times New Roman" w:cs="Times New Roman"/>
          <w:sz w:val="24"/>
          <w:szCs w:val="24"/>
        </w:rPr>
        <w:t>12.04</w:t>
      </w:r>
      <w:r>
        <w:rPr>
          <w:rFonts w:ascii="Times New Roman" w:hAnsi="Times New Roman" w:cs="Times New Roman"/>
          <w:sz w:val="24"/>
          <w:szCs w:val="24"/>
        </w:rPr>
        <w:t>.2024 года.</w:t>
      </w:r>
      <w:proofErr w:type="gramEnd"/>
    </w:p>
    <w:p w:rsidR="009E1BE2" w:rsidRDefault="00CE7E15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Персональный состав участников образовательной программы утверждается руководителем образовательной программы Регионального центра «Онфим» на основании требований, изложенных в настоящем Положении, а также локальных нормативных актов Регионального центра. </w:t>
      </w:r>
    </w:p>
    <w:p w:rsidR="009E1BE2" w:rsidRDefault="00CE7E15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Конкурсный отбор и преподавание учебных дисциплин в рамках образовательной программы осуществляется на русском языке.</w:t>
      </w:r>
    </w:p>
    <w:p w:rsidR="009E1BE2" w:rsidRDefault="00CE7E15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Научно-методическое и кадровое сопровождение образовательной программы осуществляет ГОАОУ «Гимназия № 3» Регионального центра выявления, поддержки и развития способностей и талантов детей и молодежи Новгородской области «Онфим».</w:t>
      </w:r>
    </w:p>
    <w:p w:rsidR="009E1BE2" w:rsidRDefault="00CE7E15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Региональном центре «Онфим», не допускается участие обучающихся в отдельных мероприятиях или части профильной интенсивной смены: исключены заезды и выезды учащихся вне сроков, установленных администрацией Регионального центра.</w:t>
      </w:r>
      <w:proofErr w:type="gramEnd"/>
    </w:p>
    <w:p w:rsidR="009E1BE2" w:rsidRDefault="00CE7E15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В случае обнаружения недостоверных сведений в заявке на образовательную программу (в т. ч. класса обучения), участник может быть исключён из конкурсного отбора.</w:t>
      </w:r>
    </w:p>
    <w:p w:rsidR="009E1BE2" w:rsidRDefault="00CE7E15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Решением администрации Регионального центра «Онфим» участник образовательной программы может быть отчислен из состава участников профильной интенсивной смены в случае, если он нарушил правила пребывания в Региональном центре или требования настоящего Положения.</w:t>
      </w:r>
    </w:p>
    <w:p w:rsidR="009E1BE2" w:rsidRDefault="009E1BE2">
      <w:pPr>
        <w:pStyle w:val="af2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1BE2" w:rsidRDefault="00CE7E15">
      <w:pPr>
        <w:pStyle w:val="af2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Цели и задачи образовательной программы</w:t>
      </w:r>
    </w:p>
    <w:p w:rsidR="009E1BE2" w:rsidRDefault="00CE7E15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Цель образовательной программы – </w:t>
      </w:r>
      <w:r w:rsidR="008E1426" w:rsidRPr="008E1426">
        <w:rPr>
          <w:rFonts w:ascii="Times New Roman" w:hAnsi="Times New Roman" w:cs="Times New Roman"/>
          <w:sz w:val="24"/>
          <w:szCs w:val="24"/>
        </w:rPr>
        <w:t>создание инновационного образовательного пространства, направленного на развитие интеллектуально-творческого потенциала в сфере естествознания, формирование у обучающихся фундаментальных знаний и навыков в области биологии и химии, перспективных возможностей их применения в жизни человека, на основе использования современных инфраструктурных ресурсов Регионального центра «Онфим».</w:t>
      </w:r>
    </w:p>
    <w:p w:rsidR="009E1BE2" w:rsidRDefault="00CE7E15">
      <w:pPr>
        <w:pStyle w:val="af2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Задачи образовательной программы:</w:t>
      </w:r>
    </w:p>
    <w:p w:rsidR="009E1BE2" w:rsidRDefault="008E1426" w:rsidP="00CE7E15">
      <w:pPr>
        <w:pStyle w:val="af2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1426">
        <w:rPr>
          <w:rFonts w:ascii="Times New Roman" w:hAnsi="Times New Roman" w:cs="Times New Roman"/>
          <w:sz w:val="24"/>
          <w:szCs w:val="24"/>
        </w:rPr>
        <w:t>показать фундаментальную связь между биологией, химией и экологией, отражающую научные основы рационального природопользования, охраны окружающей природной среды, совершенствования  благоприятного взаимодействия человека и приро</w:t>
      </w:r>
      <w:r>
        <w:rPr>
          <w:rFonts w:ascii="Times New Roman" w:hAnsi="Times New Roman" w:cs="Times New Roman"/>
          <w:sz w:val="24"/>
          <w:szCs w:val="24"/>
        </w:rPr>
        <w:t>дного окружения;</w:t>
      </w:r>
    </w:p>
    <w:p w:rsidR="008E1426" w:rsidRDefault="008E1426" w:rsidP="00CE7E15">
      <w:pPr>
        <w:pStyle w:val="af2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E1426">
        <w:rPr>
          <w:rFonts w:ascii="Times New Roman" w:hAnsi="Times New Roman" w:cs="Times New Roman"/>
          <w:sz w:val="24"/>
          <w:szCs w:val="24"/>
        </w:rPr>
        <w:t>сформировать навык получения, анализа, преобразования необходимой информации, используя научные образовательные источники;</w:t>
      </w:r>
    </w:p>
    <w:p w:rsidR="008E1426" w:rsidRPr="008E1426" w:rsidRDefault="008E1426" w:rsidP="00CE7E15">
      <w:pPr>
        <w:pStyle w:val="af2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1426">
        <w:rPr>
          <w:rFonts w:ascii="Times New Roman" w:hAnsi="Times New Roman" w:cs="Times New Roman"/>
          <w:sz w:val="24"/>
          <w:szCs w:val="24"/>
        </w:rPr>
        <w:t>- воспитание экологической ответственности и понимания влияния химико-биологически</w:t>
      </w:r>
      <w:r>
        <w:rPr>
          <w:rFonts w:ascii="Times New Roman" w:hAnsi="Times New Roman" w:cs="Times New Roman"/>
          <w:sz w:val="24"/>
          <w:szCs w:val="24"/>
        </w:rPr>
        <w:t>х процессов на окружающую среду и др.</w:t>
      </w:r>
    </w:p>
    <w:p w:rsidR="009E1BE2" w:rsidRDefault="009E1BE2">
      <w:pPr>
        <w:pStyle w:val="af2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1BE2" w:rsidRDefault="00CE7E15">
      <w:pPr>
        <w:pStyle w:val="af2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Порядок подачи заявки и отбора участников образовательной программы</w:t>
      </w:r>
    </w:p>
    <w:p w:rsidR="009E1BE2" w:rsidRDefault="00CE7E15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Для участия в образовательной программе необходимо:</w:t>
      </w:r>
    </w:p>
    <w:p w:rsidR="002932FA" w:rsidRDefault="00CE7E15" w:rsidP="002932FA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подать заявку на официальном сайте Регионального центра «Онфим» </w:t>
      </w:r>
      <w:hyperlink r:id="rId8" w:tooltip="https://центронфим.рф/" w:history="1">
        <w:r>
          <w:rPr>
            <w:rStyle w:val="af3"/>
            <w:rFonts w:ascii="Times New Roman" w:hAnsi="Times New Roman" w:cs="Times New Roman"/>
            <w:sz w:val="24"/>
            <w:szCs w:val="24"/>
          </w:rPr>
          <w:t>https://центронфим.рф/</w:t>
        </w:r>
      </w:hyperlink>
      <w:r>
        <w:rPr>
          <w:rFonts w:ascii="Times New Roman" w:hAnsi="Times New Roman" w:cs="Times New Roman"/>
          <w:sz w:val="24"/>
          <w:szCs w:val="24"/>
        </w:rPr>
        <w:t>.  Обучающиеся, не подавшие заявку, к участию в образоват</w:t>
      </w:r>
      <w:r w:rsidR="002932FA">
        <w:rPr>
          <w:rFonts w:ascii="Times New Roman" w:hAnsi="Times New Roman" w:cs="Times New Roman"/>
          <w:sz w:val="24"/>
          <w:szCs w:val="24"/>
        </w:rPr>
        <w:t xml:space="preserve">ельной программе не допускаются. </w:t>
      </w:r>
    </w:p>
    <w:p w:rsidR="002932FA" w:rsidRPr="002932FA" w:rsidRDefault="002932FA" w:rsidP="002932FA">
      <w:pPr>
        <w:pStyle w:val="af2"/>
        <w:spacing w:after="12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2FA">
        <w:rPr>
          <w:rFonts w:ascii="Times New Roman" w:hAnsi="Times New Roman" w:cs="Times New Roman"/>
          <w:sz w:val="24"/>
          <w:szCs w:val="24"/>
        </w:rPr>
        <w:t xml:space="preserve">К обучению приглашаются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2932FA">
        <w:rPr>
          <w:rFonts w:ascii="Times New Roman" w:hAnsi="Times New Roman" w:cs="Times New Roman"/>
          <w:sz w:val="24"/>
          <w:szCs w:val="24"/>
        </w:rPr>
        <w:t xml:space="preserve"> Центров образования естественнонаучной и технологической направленностей «Точка роста» (номинация «Точка Роста»), медицинских классов (номинация «Медицина») Великого Новгорода и Новгородской области, а также обучающихся образовательных организаций разных типов и видов (номинация «Исследователь»).</w:t>
      </w:r>
    </w:p>
    <w:p w:rsidR="009E1BE2" w:rsidRDefault="002932FA" w:rsidP="002932FA">
      <w:pPr>
        <w:pStyle w:val="af2"/>
        <w:spacing w:after="120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2FA">
        <w:rPr>
          <w:rFonts w:ascii="Times New Roman" w:hAnsi="Times New Roman" w:cs="Times New Roman"/>
          <w:sz w:val="24"/>
          <w:szCs w:val="24"/>
        </w:rPr>
        <w:t>Допускается только командное участие обучающихся образовательных организаций. В состав команды входят 2, 3 участника. Один участник может войти только в одну команду. Регистрация одного и того же участника одновременно в двух командах запрещена.</w:t>
      </w:r>
    </w:p>
    <w:p w:rsidR="009E1BE2" w:rsidRDefault="00CE7E15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выполнить вступительное задание от руководителя программы. </w:t>
      </w:r>
    </w:p>
    <w:p w:rsidR="009E1BE2" w:rsidRDefault="00CE7E15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Максимальное количество баллов, начисленное по итогам выполнения задания от руководителя программы – 1</w:t>
      </w:r>
      <w:r>
        <w:rPr>
          <w:rFonts w:ascii="Times New Roman" w:eastAsia="Arial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1BE2" w:rsidRDefault="00CE7E15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Отбор участников профильной смены производится на основании рейтинга участников, локальных нормативных актов Регионального центра «Онфим». Рейтинг формируется </w:t>
      </w:r>
      <w:r w:rsidR="00C2340B">
        <w:rPr>
          <w:rFonts w:ascii="Times New Roman" w:hAnsi="Times New Roman" w:cs="Times New Roman"/>
          <w:sz w:val="24"/>
          <w:szCs w:val="24"/>
        </w:rPr>
        <w:t>на основе</w:t>
      </w:r>
      <w:r>
        <w:rPr>
          <w:rFonts w:ascii="Times New Roman" w:hAnsi="Times New Roman" w:cs="Times New Roman"/>
          <w:sz w:val="24"/>
          <w:szCs w:val="24"/>
        </w:rPr>
        <w:t xml:space="preserve"> баллов, полученных за выполнение задания от руководителя программы. </w:t>
      </w:r>
    </w:p>
    <w:p w:rsidR="009E1BE2" w:rsidRDefault="00CE7E15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Рейтинг претендентов и список участников профильной интенсивной смены публикуется в разделе «Новости» на сайте </w:t>
      </w:r>
      <w:hyperlink r:id="rId9" w:tooltip="https://центронфим.рф/" w:history="1">
        <w:r>
          <w:rPr>
            <w:rStyle w:val="af3"/>
            <w:rFonts w:ascii="Times New Roman" w:hAnsi="Times New Roman" w:cs="Times New Roman"/>
            <w:sz w:val="24"/>
            <w:szCs w:val="24"/>
          </w:rPr>
          <w:t>https://центронфим.рф/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не позднее 7 календарных дней до начала обучения.</w:t>
      </w:r>
    </w:p>
    <w:p w:rsidR="009E1BE2" w:rsidRDefault="00CE7E15">
      <w:pPr>
        <w:pStyle w:val="af2"/>
        <w:spacing w:after="24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3.5.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Обучающиеся, отказавшиеся от участия в образовательной программе заменяются на следующих за ними по рейтингу претендентов.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Внесение изменений в список участников программы происходит не позднее, чем за 4 календарных дня до начала обучения.</w:t>
      </w:r>
    </w:p>
    <w:p w:rsidR="009E1BE2" w:rsidRDefault="00CE7E15">
      <w:pPr>
        <w:pStyle w:val="af2"/>
        <w:spacing w:after="24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Учащимся, прошедшим конкурсный отбор, для зачисления на программу необходимы </w:t>
      </w:r>
      <w:r>
        <w:rPr>
          <w:rFonts w:ascii="Times New Roman" w:hAnsi="Times New Roman" w:cs="Times New Roman"/>
          <w:sz w:val="24"/>
          <w:szCs w:val="24"/>
          <w:highlight w:val="cyan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1BE2" w:rsidRDefault="00CE7E15">
      <w:pPr>
        <w:pStyle w:val="af4"/>
        <w:spacing w:after="1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Аннотация образовательной программы</w:t>
      </w:r>
    </w:p>
    <w:p w:rsidR="00AD5E0F" w:rsidRDefault="00AD5E0F" w:rsidP="00AD5E0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D5E0F">
        <w:rPr>
          <w:rFonts w:ascii="Times New Roman" w:hAnsi="Times New Roman" w:cs="Times New Roman"/>
          <w:sz w:val="24"/>
          <w:szCs w:val="24"/>
        </w:rPr>
        <w:t>Реализация содержания образовательного курса основывается на изучении  основных понятий и законов химии,</w:t>
      </w:r>
      <w:r>
        <w:rPr>
          <w:rFonts w:ascii="Times New Roman" w:hAnsi="Times New Roman" w:cs="Times New Roman"/>
          <w:sz w:val="24"/>
          <w:szCs w:val="24"/>
        </w:rPr>
        <w:t xml:space="preserve"> биологии, экологии,</w:t>
      </w:r>
      <w:r w:rsidRPr="00AD5E0F">
        <w:rPr>
          <w:rFonts w:ascii="Times New Roman" w:hAnsi="Times New Roman" w:cs="Times New Roman"/>
          <w:sz w:val="24"/>
          <w:szCs w:val="24"/>
        </w:rPr>
        <w:t xml:space="preserve"> обучении методам </w:t>
      </w:r>
      <w:r>
        <w:rPr>
          <w:rFonts w:ascii="Times New Roman" w:hAnsi="Times New Roman" w:cs="Times New Roman"/>
          <w:sz w:val="24"/>
          <w:szCs w:val="24"/>
        </w:rPr>
        <w:t>химического анализа</w:t>
      </w:r>
      <w:r w:rsidRPr="00AD5E0F">
        <w:rPr>
          <w:rFonts w:ascii="Times New Roman" w:hAnsi="Times New Roman" w:cs="Times New Roman"/>
          <w:sz w:val="24"/>
          <w:szCs w:val="24"/>
        </w:rPr>
        <w:t>, пост</w:t>
      </w:r>
      <w:r w:rsidR="000860AD">
        <w:rPr>
          <w:rFonts w:ascii="Times New Roman" w:hAnsi="Times New Roman" w:cs="Times New Roman"/>
          <w:sz w:val="24"/>
          <w:szCs w:val="24"/>
        </w:rPr>
        <w:t>роении</w:t>
      </w:r>
      <w:r>
        <w:rPr>
          <w:rFonts w:ascii="Times New Roman" w:hAnsi="Times New Roman" w:cs="Times New Roman"/>
          <w:sz w:val="24"/>
          <w:szCs w:val="24"/>
        </w:rPr>
        <w:t xml:space="preserve"> лабораторного практикума в условиях моделирования различных эколого-биологических задач-ситуаций. </w:t>
      </w:r>
    </w:p>
    <w:p w:rsidR="009E1BE2" w:rsidRDefault="00AD5E0F" w:rsidP="00AD5E0F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E0F">
        <w:rPr>
          <w:rFonts w:ascii="Times New Roman" w:hAnsi="Times New Roman" w:cs="Times New Roman"/>
          <w:sz w:val="24"/>
          <w:szCs w:val="24"/>
        </w:rPr>
        <w:t xml:space="preserve"> </w:t>
      </w:r>
      <w:r w:rsidR="00CE7E15">
        <w:rPr>
          <w:rFonts w:ascii="Times New Roman" w:hAnsi="Times New Roman" w:cs="Times New Roman"/>
          <w:b/>
          <w:sz w:val="24"/>
          <w:szCs w:val="24"/>
        </w:rPr>
        <w:t>5. Финансирование образовательной программы</w:t>
      </w:r>
    </w:p>
    <w:p w:rsidR="009E1BE2" w:rsidRDefault="00CE7E15">
      <w:pPr>
        <w:spacing w:after="2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проживание и питание участников профильной смены осуществляется за счет бюджетных средств Регионального центра «Онфим». </w:t>
      </w:r>
    </w:p>
    <w:p w:rsidR="009E1BE2" w:rsidRDefault="00CE7E15">
      <w:pPr>
        <w:spacing w:after="6" w:line="29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Руководитель программы</w:t>
      </w:r>
    </w:p>
    <w:p w:rsidR="009E1BE2" w:rsidRPr="00E30096" w:rsidRDefault="00E30096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30096">
        <w:rPr>
          <w:rFonts w:ascii="Times New Roman" w:hAnsi="Times New Roman" w:cs="Times New Roman"/>
          <w:sz w:val="24"/>
          <w:szCs w:val="24"/>
        </w:rPr>
        <w:t>Остапенко Ирина Владимировна, заведующая отделом РРЦДО ГОАУ «</w:t>
      </w:r>
      <w:proofErr w:type="gramStart"/>
      <w:r w:rsidRPr="00E30096">
        <w:rPr>
          <w:rFonts w:ascii="Times New Roman" w:hAnsi="Times New Roman" w:cs="Times New Roman"/>
          <w:sz w:val="24"/>
          <w:szCs w:val="24"/>
        </w:rPr>
        <w:t>Новгородский</w:t>
      </w:r>
      <w:proofErr w:type="gramEnd"/>
      <w:r w:rsidRPr="00E30096">
        <w:rPr>
          <w:rFonts w:ascii="Times New Roman" w:hAnsi="Times New Roman" w:cs="Times New Roman"/>
          <w:sz w:val="24"/>
          <w:szCs w:val="24"/>
        </w:rPr>
        <w:t xml:space="preserve"> Кванториум»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1BE2" w:rsidRDefault="009E1BE2">
      <w:pPr>
        <w:spacing w:after="6" w:line="29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1BE2" w:rsidSect="009E1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E0F" w:rsidRDefault="00AD5E0F">
      <w:pPr>
        <w:spacing w:after="0" w:line="240" w:lineRule="auto"/>
      </w:pPr>
      <w:r>
        <w:separator/>
      </w:r>
    </w:p>
  </w:endnote>
  <w:endnote w:type="continuationSeparator" w:id="0">
    <w:p w:rsidR="00AD5E0F" w:rsidRDefault="00AD5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E0F" w:rsidRDefault="00AD5E0F">
      <w:pPr>
        <w:spacing w:after="0" w:line="240" w:lineRule="auto"/>
      </w:pPr>
      <w:r>
        <w:separator/>
      </w:r>
    </w:p>
  </w:footnote>
  <w:footnote w:type="continuationSeparator" w:id="0">
    <w:p w:rsidR="00AD5E0F" w:rsidRDefault="00AD5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4692"/>
    <w:multiLevelType w:val="hybridMultilevel"/>
    <w:tmpl w:val="3C7CAA6A"/>
    <w:lvl w:ilvl="0" w:tplc="50D20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EB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729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9A9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0A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52D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8AA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61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100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F50CE"/>
    <w:multiLevelType w:val="hybridMultilevel"/>
    <w:tmpl w:val="874AA518"/>
    <w:lvl w:ilvl="0" w:tplc="FE106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29F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4062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68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EEF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04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CF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E0A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F6B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BE2"/>
    <w:rsid w:val="000860AD"/>
    <w:rsid w:val="00086187"/>
    <w:rsid w:val="002932FA"/>
    <w:rsid w:val="008A03C8"/>
    <w:rsid w:val="008E1426"/>
    <w:rsid w:val="009E1BE2"/>
    <w:rsid w:val="00AD3521"/>
    <w:rsid w:val="00AD5E0F"/>
    <w:rsid w:val="00C2340B"/>
    <w:rsid w:val="00CE7E15"/>
    <w:rsid w:val="00E30096"/>
    <w:rsid w:val="00F439E9"/>
    <w:rsid w:val="00F8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E1BE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9E1BE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E1BE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E1BE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E1BE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E1BE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E1BE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E1BE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E1BE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9E1BE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E1BE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9E1BE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E1BE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9E1BE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E1BE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9E1BE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E1BE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E1BE2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9E1BE2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9E1BE2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E1BE2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E1BE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E1BE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E1BE2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E1BE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E1BE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E1BE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9E1BE2"/>
  </w:style>
  <w:style w:type="paragraph" w:customStyle="1" w:styleId="Footer">
    <w:name w:val="Footer"/>
    <w:basedOn w:val="a"/>
    <w:link w:val="CaptionChar"/>
    <w:uiPriority w:val="99"/>
    <w:unhideWhenUsed/>
    <w:rsid w:val="009E1BE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9E1BE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E1BE2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E1BE2"/>
  </w:style>
  <w:style w:type="table" w:styleId="a9">
    <w:name w:val="Table Grid"/>
    <w:basedOn w:val="a1"/>
    <w:uiPriority w:val="59"/>
    <w:rsid w:val="009E1B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E1BE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E1BE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E1B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E1B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E1B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E1B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E1B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E1B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E1B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E1B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E1B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E1B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E1B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E1B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E1B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E1B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E1BE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E1B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9E1BE2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9E1BE2"/>
    <w:rPr>
      <w:sz w:val="18"/>
    </w:rPr>
  </w:style>
  <w:style w:type="character" w:styleId="ac">
    <w:name w:val="footnote reference"/>
    <w:basedOn w:val="a0"/>
    <w:uiPriority w:val="99"/>
    <w:unhideWhenUsed/>
    <w:rsid w:val="009E1BE2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9E1BE2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9E1BE2"/>
    <w:rPr>
      <w:sz w:val="20"/>
    </w:rPr>
  </w:style>
  <w:style w:type="character" w:styleId="af">
    <w:name w:val="endnote reference"/>
    <w:basedOn w:val="a0"/>
    <w:uiPriority w:val="99"/>
    <w:semiHidden/>
    <w:unhideWhenUsed/>
    <w:rsid w:val="009E1BE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E1BE2"/>
    <w:pPr>
      <w:spacing w:after="57"/>
    </w:pPr>
  </w:style>
  <w:style w:type="paragraph" w:styleId="21">
    <w:name w:val="toc 2"/>
    <w:basedOn w:val="a"/>
    <w:next w:val="a"/>
    <w:uiPriority w:val="39"/>
    <w:unhideWhenUsed/>
    <w:rsid w:val="009E1BE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E1BE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E1BE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E1BE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E1BE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E1BE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E1BE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E1BE2"/>
    <w:pPr>
      <w:spacing w:after="57"/>
      <w:ind w:left="2268"/>
    </w:pPr>
  </w:style>
  <w:style w:type="paragraph" w:styleId="af0">
    <w:name w:val="TOC Heading"/>
    <w:uiPriority w:val="39"/>
    <w:unhideWhenUsed/>
    <w:rsid w:val="009E1BE2"/>
  </w:style>
  <w:style w:type="paragraph" w:styleId="af1">
    <w:name w:val="table of figures"/>
    <w:basedOn w:val="a"/>
    <w:next w:val="a"/>
    <w:uiPriority w:val="99"/>
    <w:unhideWhenUsed/>
    <w:rsid w:val="009E1BE2"/>
    <w:pPr>
      <w:spacing w:after="0"/>
    </w:pPr>
  </w:style>
  <w:style w:type="paragraph" w:styleId="af2">
    <w:name w:val="List Paragraph"/>
    <w:basedOn w:val="a"/>
    <w:uiPriority w:val="34"/>
    <w:qFormat/>
    <w:rsid w:val="009E1BE2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9E1BE2"/>
    <w:rPr>
      <w:color w:val="0000FF" w:themeColor="hyperlink"/>
      <w:u w:val="single"/>
    </w:rPr>
  </w:style>
  <w:style w:type="paragraph" w:styleId="af4">
    <w:name w:val="No Spacing"/>
    <w:uiPriority w:val="1"/>
    <w:qFormat/>
    <w:rsid w:val="009E1BE2"/>
    <w:pPr>
      <w:spacing w:after="0" w:line="240" w:lineRule="auto"/>
    </w:pPr>
  </w:style>
  <w:style w:type="paragraph" w:customStyle="1" w:styleId="10">
    <w:name w:val="Обычный1"/>
    <w:rsid w:val="009E1BE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alibri" w:eastAsia="Calibri" w:hAnsi="Calibri" w:cs="Calibri"/>
      <w:lang w:eastAsia="ru-RU"/>
    </w:rPr>
  </w:style>
  <w:style w:type="paragraph" w:customStyle="1" w:styleId="11">
    <w:name w:val="Основной текст1"/>
    <w:uiPriority w:val="99"/>
    <w:rsid w:val="009E1BE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5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4;&#1077;&#1085;&#1090;&#1088;&#1086;&#1085;&#1092;&#1080;&#1084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4;&#1077;&#1085;&#1090;&#1088;&#1086;&#1085;&#1092;&#1080;&#1084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94;&#1077;&#1085;&#1090;&#1088;&#1086;&#1085;&#1092;&#1080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</dc:creator>
  <cp:lastModifiedBy>kuv</cp:lastModifiedBy>
  <cp:revision>5</cp:revision>
  <dcterms:created xsi:type="dcterms:W3CDTF">2024-04-02T12:13:00Z</dcterms:created>
  <dcterms:modified xsi:type="dcterms:W3CDTF">2024-04-08T14:02:00Z</dcterms:modified>
</cp:coreProperties>
</file>