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C" w:rsidRDefault="00351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4C26DC" w:rsidRDefault="00351CB3" w:rsidP="00351CB3">
      <w:pPr>
        <w:spacing w:after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51CB3">
        <w:rPr>
          <w:rFonts w:ascii="Times New Roman" w:hAnsi="Times New Roman" w:cs="Times New Roman"/>
          <w:b/>
          <w:sz w:val="28"/>
          <w:szCs w:val="28"/>
        </w:rPr>
        <w:t>Экология живых систем и рациональное природопользование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26DC" w:rsidRDefault="00351C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26DC" w:rsidRDefault="00351CB3" w:rsidP="00351C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351CB3">
        <w:rPr>
          <w:rFonts w:ascii="Times New Roman" w:hAnsi="Times New Roman" w:cs="Times New Roman"/>
          <w:sz w:val="24"/>
          <w:szCs w:val="24"/>
        </w:rPr>
        <w:t>Экология живых систем и рациональное природопользование</w:t>
      </w:r>
      <w:r>
        <w:rPr>
          <w:rFonts w:ascii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4C26DC" w:rsidRDefault="00351CB3">
      <w:pPr>
        <w:pStyle w:val="af2"/>
        <w:spacing w:after="91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8 – 10 (по состоянию на 01.09.2023 года) осваивающие программы основного общего образования в государственных, муниципальных или частных образовательных организациях, зарегистрировавшие заявку на сайте </w:t>
      </w:r>
      <w:hyperlink r:id="rId7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t xml:space="preserve">. </w:t>
      </w:r>
    </w:p>
    <w:p w:rsidR="004C26DC" w:rsidRDefault="00351CB3">
      <w:pPr>
        <w:pStyle w:val="af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составляем 72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C26DC" w:rsidRPr="00351CB3" w:rsidRDefault="00351CB3" w:rsidP="00351C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1CB3">
        <w:rPr>
          <w:rFonts w:ascii="Times New Roman" w:hAnsi="Times New Roman" w:cs="Times New Roman"/>
          <w:sz w:val="24"/>
          <w:szCs w:val="24"/>
        </w:rPr>
        <w:t xml:space="preserve">1.4. Профильная смена «Экология живых систем и рациональное природопользование» проводится в Региональном центре «Онфим» в период с </w:t>
      </w:r>
      <w:r>
        <w:rPr>
          <w:rFonts w:ascii="Times New Roman" w:hAnsi="Times New Roman" w:cs="Times New Roman"/>
          <w:sz w:val="24"/>
          <w:szCs w:val="24"/>
        </w:rPr>
        <w:t>20.05</w:t>
      </w:r>
      <w:r w:rsidRPr="00351CB3">
        <w:rPr>
          <w:rFonts w:ascii="Times New Roman" w:hAnsi="Times New Roman" w:cs="Times New Roman"/>
          <w:sz w:val="24"/>
          <w:szCs w:val="24"/>
        </w:rPr>
        <w:t xml:space="preserve">.2024 года по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351CB3">
        <w:rPr>
          <w:rFonts w:ascii="Times New Roman" w:hAnsi="Times New Roman" w:cs="Times New Roman"/>
          <w:sz w:val="24"/>
          <w:szCs w:val="24"/>
        </w:rPr>
        <w:t>.2024 года.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Региональный центр выявления, поддержки и развития способностей и талантов детей и молодежи Новгородской области «Онфим».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из состава участников профильной интенсивной смены в случае, если он нарушил правила пребывания в Региональном центре или требования настоящего Положения.</w:t>
      </w:r>
    </w:p>
    <w:p w:rsidR="004C26DC" w:rsidRDefault="004C26DC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6DC" w:rsidRDefault="00351CB3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351CB3" w:rsidRDefault="00351CB3" w:rsidP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 образовательной программы – </w:t>
      </w:r>
      <w:r w:rsidRPr="00351CB3">
        <w:rPr>
          <w:rFonts w:ascii="Times New Roman" w:hAnsi="Times New Roman" w:cs="Times New Roman"/>
          <w:sz w:val="24"/>
          <w:szCs w:val="24"/>
        </w:rPr>
        <w:t>построение образовательной траектории, направленной на формирование познавательного интереса учащихся к изучению такой науки как экология посредством развития способности к анализу законов функционирования экологических систем всех уровней и биосферы в целом в условиях природопреобразующей деятельности человечества, для дальнейшего  научного роста в данной сфере и выработки тактики и стратегии поведения человечества для уменьшения техногенного вреда на окружающую среду.</w:t>
      </w:r>
      <w:proofErr w:type="gramEnd"/>
    </w:p>
    <w:p w:rsidR="004C26DC" w:rsidRDefault="00351CB3" w:rsidP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351CB3" w:rsidRDefault="00351CB3" w:rsidP="00351CB3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CB3">
        <w:rPr>
          <w:rFonts w:ascii="Times New Roman" w:hAnsi="Times New Roman" w:cs="Times New Roman"/>
          <w:sz w:val="24"/>
          <w:szCs w:val="24"/>
        </w:rPr>
        <w:t>- обеспечить расширение, углубление знаний, умений, навыков в экологии путём решения обучающих, расчётных задач, а так же практически навыками нацеленных на приобретения новых знаний;</w:t>
      </w:r>
    </w:p>
    <w:p w:rsidR="00351CB3" w:rsidRDefault="00351CB3" w:rsidP="00351CB3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CB3">
        <w:rPr>
          <w:rFonts w:ascii="Times New Roman" w:hAnsi="Times New Roman" w:cs="Times New Roman"/>
          <w:sz w:val="24"/>
          <w:szCs w:val="24"/>
        </w:rPr>
        <w:t>- обеспечить поддержание мотивационной активности изучения окружающей природной среды, получения естественнонаучного образования осознанию последствий человеческой деятельности для окружающей среды;</w:t>
      </w:r>
    </w:p>
    <w:p w:rsidR="004C26DC" w:rsidRDefault="00351CB3" w:rsidP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поддержание, реализацию интеллектуальных</w:t>
      </w:r>
      <w:r w:rsidRPr="00351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 w:rsidRPr="00351CB3">
        <w:rPr>
          <w:rFonts w:ascii="Times New Roman" w:hAnsi="Times New Roman" w:cs="Times New Roman"/>
          <w:sz w:val="24"/>
          <w:szCs w:val="24"/>
        </w:rPr>
        <w:t xml:space="preserve"> учащихся в сфере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1CB3">
        <w:rPr>
          <w:rFonts w:ascii="Times New Roman" w:hAnsi="Times New Roman" w:cs="Times New Roman"/>
          <w:sz w:val="24"/>
          <w:szCs w:val="24"/>
        </w:rPr>
        <w:t>заимосвязей между живыми организмами и их средой обитания</w:t>
      </w:r>
      <w:r>
        <w:rPr>
          <w:rFonts w:ascii="Times New Roman" w:hAnsi="Times New Roman" w:cs="Times New Roman"/>
          <w:sz w:val="24"/>
          <w:szCs w:val="24"/>
        </w:rPr>
        <w:t xml:space="preserve">, процессами, характерными для экосистем.  </w:t>
      </w:r>
    </w:p>
    <w:p w:rsidR="004C26DC" w:rsidRDefault="00351CB3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Максимальное количество баллов, начисленное по итогам выполнения задания от руководителя программы – </w:t>
      </w:r>
      <w:r>
        <w:rPr>
          <w:rFonts w:ascii="Times New Roman" w:eastAsia="Arial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4C26DC" w:rsidRDefault="00351CB3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4C26DC" w:rsidRDefault="00351CB3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4C26DC" w:rsidRDefault="00351CB3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6DC" w:rsidRDefault="00351CB3">
      <w:pPr>
        <w:pStyle w:val="af4"/>
        <w:spacing w:after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Аннотация образовательной программы</w:t>
      </w:r>
    </w:p>
    <w:p w:rsidR="00351CB3" w:rsidRPr="00351CB3" w:rsidRDefault="00351CB3" w:rsidP="00351C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1CB3">
        <w:rPr>
          <w:rFonts w:ascii="Times New Roman" w:hAnsi="Times New Roman" w:cs="Times New Roman"/>
          <w:sz w:val="24"/>
          <w:szCs w:val="24"/>
        </w:rPr>
        <w:t xml:space="preserve">Экология  является важным разделом в научной среде для всего человечества, так как связана со многими науками от </w:t>
      </w:r>
      <w:proofErr w:type="gramStart"/>
      <w:r w:rsidRPr="00351CB3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351CB3">
        <w:rPr>
          <w:rFonts w:ascii="Times New Roman" w:hAnsi="Times New Roman" w:cs="Times New Roman"/>
          <w:sz w:val="24"/>
          <w:szCs w:val="24"/>
        </w:rPr>
        <w:t>, таких как биология, география, почвоведение, до общественных экономика, социология, психология. Она помогает понять, как сохранить природу и обеспечить устойчивое развитие человечества, а так же является важной частью просвещения в научной области для формирования экологического сознания и культуры.</w:t>
      </w:r>
    </w:p>
    <w:p w:rsidR="00351CB3" w:rsidRDefault="00351CB3" w:rsidP="00351C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1CB3">
        <w:rPr>
          <w:rFonts w:ascii="Times New Roman" w:hAnsi="Times New Roman" w:cs="Times New Roman"/>
          <w:sz w:val="24"/>
          <w:szCs w:val="24"/>
        </w:rPr>
        <w:t>Характерной чертой программы «Экология живых систем и рациональное природопользование» выступает значимое углубление в практическую составляющую курса.</w:t>
      </w:r>
    </w:p>
    <w:p w:rsidR="004C26DC" w:rsidRDefault="00351CB3" w:rsidP="00351C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4C26DC" w:rsidRDefault="00351CB3">
      <w:pPr>
        <w:spacing w:after="2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участников профильной смены осуществляется за счет бюджетных средств Регионального центра «Онфим». </w:t>
      </w:r>
    </w:p>
    <w:p w:rsidR="004C26DC" w:rsidRDefault="00351CB3" w:rsidP="00C45CD2">
      <w:pPr>
        <w:spacing w:after="120" w:line="29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4C26DC" w:rsidRDefault="00C45CD2">
      <w:pPr>
        <w:spacing w:after="6" w:line="29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Терещенко Оксана Викторовна, </w:t>
      </w:r>
      <w:r w:rsidRPr="00C45CD2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геоэкологии и лесоустройства Института биотехнологий и химического инжиниринга ФГБОУ </w:t>
      </w:r>
      <w:proofErr w:type="gramStart"/>
      <w:r w:rsidRPr="00C45CD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5CD2"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C26DC" w:rsidSect="004C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B3" w:rsidRDefault="00351CB3">
      <w:pPr>
        <w:spacing w:after="0" w:line="240" w:lineRule="auto"/>
      </w:pPr>
      <w:r>
        <w:separator/>
      </w:r>
    </w:p>
  </w:endnote>
  <w:endnote w:type="continuationSeparator" w:id="0">
    <w:p w:rsidR="00351CB3" w:rsidRDefault="0035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B3" w:rsidRDefault="00351CB3">
      <w:pPr>
        <w:spacing w:after="0" w:line="240" w:lineRule="auto"/>
      </w:pPr>
      <w:r>
        <w:separator/>
      </w:r>
    </w:p>
  </w:footnote>
  <w:footnote w:type="continuationSeparator" w:id="0">
    <w:p w:rsidR="00351CB3" w:rsidRDefault="0035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4FAE"/>
    <w:multiLevelType w:val="hybridMultilevel"/>
    <w:tmpl w:val="2BC20160"/>
    <w:lvl w:ilvl="0" w:tplc="2F8E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D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67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5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21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03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4E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8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120A"/>
    <w:multiLevelType w:val="hybridMultilevel"/>
    <w:tmpl w:val="B2E0E146"/>
    <w:lvl w:ilvl="0" w:tplc="C880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6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A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F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3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6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8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0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6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DC"/>
    <w:rsid w:val="00351CB3"/>
    <w:rsid w:val="004C26DC"/>
    <w:rsid w:val="00C4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26D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26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26D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26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26D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26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26D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26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26D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C26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26D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C26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26D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C26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26D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C26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26D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26D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26D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26D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26D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26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26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26D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26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26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C26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C26DC"/>
  </w:style>
  <w:style w:type="paragraph" w:customStyle="1" w:styleId="Footer">
    <w:name w:val="Footer"/>
    <w:basedOn w:val="a"/>
    <w:link w:val="CaptionChar"/>
    <w:uiPriority w:val="99"/>
    <w:unhideWhenUsed/>
    <w:rsid w:val="004C26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C26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26D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26DC"/>
  </w:style>
  <w:style w:type="table" w:styleId="a9">
    <w:name w:val="Table Grid"/>
    <w:basedOn w:val="a1"/>
    <w:uiPriority w:val="59"/>
    <w:rsid w:val="004C26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26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26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2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26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2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C26D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C26DC"/>
    <w:rPr>
      <w:sz w:val="18"/>
    </w:rPr>
  </w:style>
  <w:style w:type="character" w:styleId="ac">
    <w:name w:val="footnote reference"/>
    <w:basedOn w:val="a0"/>
    <w:uiPriority w:val="99"/>
    <w:unhideWhenUsed/>
    <w:rsid w:val="004C26D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C26D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C26DC"/>
    <w:rPr>
      <w:sz w:val="20"/>
    </w:rPr>
  </w:style>
  <w:style w:type="character" w:styleId="af">
    <w:name w:val="endnote reference"/>
    <w:basedOn w:val="a0"/>
    <w:uiPriority w:val="99"/>
    <w:semiHidden/>
    <w:unhideWhenUsed/>
    <w:rsid w:val="004C26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26DC"/>
    <w:pPr>
      <w:spacing w:after="57"/>
    </w:pPr>
  </w:style>
  <w:style w:type="paragraph" w:styleId="21">
    <w:name w:val="toc 2"/>
    <w:basedOn w:val="a"/>
    <w:next w:val="a"/>
    <w:uiPriority w:val="39"/>
    <w:unhideWhenUsed/>
    <w:rsid w:val="004C26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26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26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26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26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26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26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26DC"/>
    <w:pPr>
      <w:spacing w:after="57"/>
      <w:ind w:left="2268"/>
    </w:pPr>
  </w:style>
  <w:style w:type="paragraph" w:styleId="af0">
    <w:name w:val="TOC Heading"/>
    <w:uiPriority w:val="39"/>
    <w:unhideWhenUsed/>
    <w:rsid w:val="004C26DC"/>
  </w:style>
  <w:style w:type="paragraph" w:styleId="af1">
    <w:name w:val="table of figures"/>
    <w:basedOn w:val="a"/>
    <w:next w:val="a"/>
    <w:uiPriority w:val="99"/>
    <w:unhideWhenUsed/>
    <w:rsid w:val="004C26DC"/>
    <w:pPr>
      <w:spacing w:after="0"/>
    </w:pPr>
  </w:style>
  <w:style w:type="paragraph" w:styleId="af2">
    <w:name w:val="List Paragraph"/>
    <w:basedOn w:val="a"/>
    <w:uiPriority w:val="34"/>
    <w:qFormat/>
    <w:rsid w:val="004C26DC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4C26DC"/>
    <w:rPr>
      <w:color w:val="0000FF" w:themeColor="hyperlink"/>
      <w:u w:val="single"/>
    </w:rPr>
  </w:style>
  <w:style w:type="paragraph" w:styleId="af4">
    <w:name w:val="No Spacing"/>
    <w:uiPriority w:val="1"/>
    <w:qFormat/>
    <w:rsid w:val="004C26DC"/>
    <w:pPr>
      <w:spacing w:after="0" w:line="240" w:lineRule="auto"/>
    </w:pPr>
  </w:style>
  <w:style w:type="paragraph" w:customStyle="1" w:styleId="10">
    <w:name w:val="Обычный1"/>
    <w:rsid w:val="004C26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Calibri"/>
      <w:lang w:eastAsia="ru-RU"/>
    </w:rPr>
  </w:style>
  <w:style w:type="paragraph" w:customStyle="1" w:styleId="11">
    <w:name w:val="Основной текст1"/>
    <w:uiPriority w:val="99"/>
    <w:rsid w:val="004C26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13</cp:revision>
  <dcterms:created xsi:type="dcterms:W3CDTF">2023-08-22T05:54:00Z</dcterms:created>
  <dcterms:modified xsi:type="dcterms:W3CDTF">2024-05-16T14:20:00Z</dcterms:modified>
</cp:coreProperties>
</file>