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18" w:rsidRDefault="00800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CE2C18" w:rsidRDefault="00800C4D">
      <w:pPr>
        <w:spacing w:after="2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00C4D">
        <w:rPr>
          <w:rFonts w:ascii="Times New Roman" w:hAnsi="Times New Roman" w:cs="Times New Roman"/>
          <w:b/>
          <w:sz w:val="28"/>
          <w:szCs w:val="28"/>
        </w:rPr>
        <w:t>Актуальные проблемы биомедицины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2C18" w:rsidRDefault="00800C4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E2C18" w:rsidRDefault="00800C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Pr="00800C4D">
        <w:rPr>
          <w:rFonts w:ascii="Times New Roman" w:hAnsi="Times New Roman" w:cs="Times New Roman"/>
          <w:sz w:val="24"/>
          <w:szCs w:val="24"/>
        </w:rPr>
        <w:t>Актуальные проблемы биомедицины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программы.</w:t>
      </w:r>
    </w:p>
    <w:p w:rsidR="00CE2C18" w:rsidRDefault="00800C4D">
      <w:pPr>
        <w:pStyle w:val="af2"/>
        <w:spacing w:after="91" w:line="264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8 – 10 </w:t>
      </w:r>
      <w:r>
        <w:rPr>
          <w:rFonts w:ascii="Times New Roman" w:hAnsi="Times New Roman" w:cs="Times New Roman"/>
          <w:sz w:val="24"/>
          <w:szCs w:val="24"/>
        </w:rPr>
        <w:t>классов (по состоянию на 01.09.2023 года) осваивающие программы основного общего образования в государственных, муниципальных или частных образовательных орга</w:t>
      </w:r>
      <w:r>
        <w:rPr>
          <w:rFonts w:ascii="Times New Roman" w:hAnsi="Times New Roman" w:cs="Times New Roman"/>
          <w:sz w:val="24"/>
          <w:szCs w:val="24"/>
        </w:rPr>
        <w:t xml:space="preserve">низациях, зарегистрировавшие заявку на сайте </w:t>
      </w:r>
      <w:hyperlink r:id="rId7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t xml:space="preserve">. </w:t>
      </w:r>
    </w:p>
    <w:p w:rsidR="00CE2C18" w:rsidRDefault="00800C4D">
      <w:pPr>
        <w:pStyle w:val="af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</w:t>
      </w:r>
      <w:r>
        <w:rPr>
          <w:rFonts w:ascii="Times New Roman" w:hAnsi="Times New Roman" w:cs="Times New Roman"/>
          <w:sz w:val="24"/>
          <w:szCs w:val="24"/>
        </w:rPr>
        <w:t xml:space="preserve">ом центре «Онфим». Объем программы составляем 72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Профильная смена «</w:t>
      </w:r>
      <w:r w:rsidRPr="00800C4D">
        <w:rPr>
          <w:rFonts w:ascii="Times New Roman" w:hAnsi="Times New Roman" w:cs="Times New Roman"/>
          <w:sz w:val="24"/>
          <w:szCs w:val="24"/>
        </w:rPr>
        <w:t>Актуальные проблемы биомедицины</w:t>
      </w:r>
      <w:r>
        <w:rPr>
          <w:rFonts w:ascii="Times New Roman" w:hAnsi="Times New Roman" w:cs="Times New Roman"/>
          <w:sz w:val="24"/>
          <w:szCs w:val="24"/>
        </w:rPr>
        <w:t>» проводится в Региональном центре «Онфим» в период с 20.05</w:t>
      </w:r>
      <w:r>
        <w:rPr>
          <w:rFonts w:ascii="Times New Roman" w:hAnsi="Times New Roman" w:cs="Times New Roman"/>
          <w:sz w:val="24"/>
          <w:szCs w:val="24"/>
        </w:rPr>
        <w:t>.2024 года по 01.06</w:t>
      </w:r>
      <w:r>
        <w:rPr>
          <w:rFonts w:ascii="Times New Roman" w:hAnsi="Times New Roman" w:cs="Times New Roman"/>
          <w:sz w:val="24"/>
          <w:szCs w:val="24"/>
        </w:rPr>
        <w:t>.2024 года.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Персональный состав участников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Конкурсный отбор и преподавание у</w:t>
      </w:r>
      <w:r>
        <w:rPr>
          <w:rFonts w:ascii="Times New Roman" w:hAnsi="Times New Roman" w:cs="Times New Roman"/>
          <w:sz w:val="24"/>
          <w:szCs w:val="24"/>
        </w:rPr>
        <w:t>чебных дисциплин в рамках образовательной программы осуществляется на русском языке.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</w:t>
      </w:r>
      <w:r>
        <w:rPr>
          <w:rFonts w:ascii="Times New Roman" w:hAnsi="Times New Roman" w:cs="Times New Roman"/>
          <w:sz w:val="24"/>
          <w:szCs w:val="24"/>
        </w:rPr>
        <w:t>стей и талантов детей и молодежи Новгородской области «Онфим».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</w:t>
      </w:r>
      <w:r>
        <w:rPr>
          <w:rFonts w:ascii="Times New Roman" w:hAnsi="Times New Roman" w:cs="Times New Roman"/>
          <w:sz w:val="24"/>
          <w:szCs w:val="24"/>
        </w:rPr>
        <w:t>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 случае обнаружения н</w:t>
      </w:r>
      <w:r>
        <w:rPr>
          <w:rFonts w:ascii="Times New Roman" w:hAnsi="Times New Roman" w:cs="Times New Roman"/>
          <w:sz w:val="24"/>
          <w:szCs w:val="24"/>
        </w:rPr>
        <w:t>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из с</w:t>
      </w:r>
      <w:r>
        <w:rPr>
          <w:rFonts w:ascii="Times New Roman" w:hAnsi="Times New Roman" w:cs="Times New Roman"/>
          <w:sz w:val="24"/>
          <w:szCs w:val="24"/>
        </w:rPr>
        <w:t>остава участников профильной интенсивной смены в случае, если он нарушил правила пребывания в Региональном центре или требования настоящего Положения.</w:t>
      </w:r>
    </w:p>
    <w:p w:rsidR="00CE2C18" w:rsidRDefault="00CE2C18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C18" w:rsidRDefault="00800C4D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 </w:t>
      </w:r>
      <w:r w:rsidRPr="00800C4D">
        <w:rPr>
          <w:rFonts w:ascii="Times New Roman" w:hAnsi="Times New Roman" w:cs="Times New Roman"/>
          <w:sz w:val="24"/>
          <w:szCs w:val="24"/>
        </w:rPr>
        <w:t>создание инновационного образовательного пространства, направленного на формирование познавательного интереса учащихся к такой науке как медицина, биология, химия, а так же профессии медицинского работника, изучение системы научных знаний и получение практических навыков в лаборатории, нацеленных на предупреждение и качественное лечение различных заболеваний.</w:t>
      </w:r>
    </w:p>
    <w:p w:rsidR="00CE2C18" w:rsidRDefault="00800C4D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программы:</w:t>
      </w:r>
    </w:p>
    <w:p w:rsidR="00800C4D" w:rsidRDefault="00800C4D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C4D">
        <w:rPr>
          <w:rFonts w:ascii="Times New Roman" w:hAnsi="Times New Roman" w:cs="Times New Roman"/>
          <w:sz w:val="24"/>
          <w:szCs w:val="24"/>
        </w:rPr>
        <w:t>- обеспечить расширение, углубление знаний, умений, навыков в области осуществления лабораторного анализа веществ и материалов, для получения практических навыков работы на современном оборудовании;</w:t>
      </w:r>
    </w:p>
    <w:p w:rsidR="00CE2C18" w:rsidRDefault="00800C4D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C4D">
        <w:rPr>
          <w:rFonts w:ascii="Times New Roman" w:hAnsi="Times New Roman" w:cs="Times New Roman"/>
          <w:sz w:val="24"/>
          <w:szCs w:val="24"/>
        </w:rPr>
        <w:t>- сформировать навык получения, анализа, преобразования необходимой информации, используя научные образовательные источники;</w:t>
      </w:r>
    </w:p>
    <w:p w:rsidR="00800C4D" w:rsidRDefault="00800C4D" w:rsidP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C4D">
        <w:rPr>
          <w:rFonts w:ascii="Times New Roman" w:hAnsi="Times New Roman" w:cs="Times New Roman"/>
          <w:sz w:val="24"/>
          <w:szCs w:val="24"/>
        </w:rPr>
        <w:t>- поддержать социально-активную позицию учащихся в области решения медицинских задач, развития мировоззрения и сис</w:t>
      </w:r>
      <w:r>
        <w:rPr>
          <w:rFonts w:ascii="Times New Roman" w:hAnsi="Times New Roman" w:cs="Times New Roman"/>
          <w:sz w:val="24"/>
          <w:szCs w:val="24"/>
        </w:rPr>
        <w:t>темы базовых ценностей личности и др.</w:t>
      </w:r>
    </w:p>
    <w:p w:rsidR="00CE2C18" w:rsidRDefault="00800C4D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Максимальное количество баллов, начисленное по итогам выполнения задания</w:t>
      </w:r>
      <w:r>
        <w:rPr>
          <w:rFonts w:ascii="Times New Roman" w:hAnsi="Times New Roman" w:cs="Times New Roman"/>
          <w:sz w:val="24"/>
          <w:szCs w:val="24"/>
        </w:rPr>
        <w:t xml:space="preserve"> от руководителя программы – 100</w:t>
      </w:r>
      <w:r>
        <w:rPr>
          <w:rFonts w:ascii="Times New Roman" w:hAnsi="Times New Roman" w:cs="Times New Roman"/>
          <w:sz w:val="24"/>
          <w:szCs w:val="24"/>
        </w:rPr>
        <w:t>. Кандидатам, имеющим статусы участника, призера, победителя этапов Всероссийской олимпиады школьников по биологии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 проявившим себя в образовательных мероприятиях по профилю программы начисляются д</w:t>
      </w:r>
      <w:r>
        <w:rPr>
          <w:rFonts w:ascii="Times New Roman" w:hAnsi="Times New Roman" w:cs="Times New Roman"/>
          <w:sz w:val="24"/>
          <w:szCs w:val="24"/>
        </w:rPr>
        <w:t>ополнительные баллы.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</w:t>
      </w:r>
      <w:r>
        <w:rPr>
          <w:rFonts w:ascii="Times New Roman" w:hAnsi="Times New Roman" w:cs="Times New Roman"/>
          <w:sz w:val="24"/>
          <w:szCs w:val="24"/>
        </w:rPr>
        <w:t xml:space="preserve">раммы и дополнительных достижений. </w:t>
      </w:r>
    </w:p>
    <w:p w:rsidR="00CE2C18" w:rsidRDefault="00800C4D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</w:t>
      </w:r>
      <w:r>
        <w:rPr>
          <w:rFonts w:ascii="Times New Roman" w:hAnsi="Times New Roman" w:cs="Times New Roman"/>
          <w:sz w:val="24"/>
          <w:szCs w:val="24"/>
        </w:rPr>
        <w:t>ендарных дней до начала обучения.</w:t>
      </w:r>
    </w:p>
    <w:p w:rsidR="00CE2C18" w:rsidRDefault="00800C4D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</w:t>
      </w:r>
      <w:r>
        <w:rPr>
          <w:rFonts w:ascii="Times New Roman" w:hAnsi="Times New Roman" w:cs="Times New Roman"/>
          <w:sz w:val="24"/>
          <w:szCs w:val="24"/>
        </w:rPr>
        <w:t>ня до начала обучения.</w:t>
      </w:r>
    </w:p>
    <w:p w:rsidR="00CE2C18" w:rsidRDefault="00800C4D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C18" w:rsidRDefault="00800C4D">
      <w:pPr>
        <w:pStyle w:val="af4"/>
        <w:spacing w:after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800C4D" w:rsidRPr="00800C4D" w:rsidRDefault="00800C4D" w:rsidP="00800C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0C4D">
        <w:rPr>
          <w:rFonts w:ascii="Times New Roman" w:hAnsi="Times New Roman" w:cs="Times New Roman"/>
          <w:sz w:val="24"/>
          <w:szCs w:val="24"/>
        </w:rPr>
        <w:t xml:space="preserve">Биомедицина является важным разделом в научной среде, так как изучает не только организм человека, его строение и функции, а так же патологические состояния. </w:t>
      </w:r>
      <w:r w:rsidRPr="00800C4D">
        <w:rPr>
          <w:rFonts w:ascii="Times New Roman" w:hAnsi="Times New Roman" w:cs="Times New Roman"/>
          <w:sz w:val="24"/>
          <w:szCs w:val="24"/>
        </w:rPr>
        <w:lastRenderedPageBreak/>
        <w:t>Благодаря данному разделу медицины появляются новые лекарственные препараты и новые методы диагностики и лечения заболеваний. Отличительной особенностью образовательной программы «Актуальные проблемы биомедицины» является углубление и расширение практических знаний, направленных на изучение последних достижений в области биологии и химии, биомедицины, а также освоение новых технологий, имеющих значение для академической и научной среды. Программа предполагает проектную и учебно-исследовательскую деятельность учащихся, знакомство с новейшими методиками и анализ полученных данных, взаимодействие с высококвалифицированными наставниками и экспертами в области биомедицины, генетики и персонализированной медицины.</w:t>
      </w:r>
    </w:p>
    <w:p w:rsidR="00CE2C18" w:rsidRDefault="00800C4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CE2C18" w:rsidRDefault="00800C4D">
      <w:pPr>
        <w:spacing w:after="2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проживание и питание участников профильной смены осуществляется за счет бюджетных средств Регионального центра «Онфим». </w:t>
      </w:r>
    </w:p>
    <w:p w:rsidR="00CE2C18" w:rsidRDefault="00800C4D" w:rsidP="00800C4D">
      <w:pPr>
        <w:spacing w:after="120" w:line="29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CE2C18" w:rsidRDefault="00800C4D">
      <w:pPr>
        <w:spacing w:after="6" w:line="29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D">
        <w:rPr>
          <w:rFonts w:ascii="Times New Roman" w:hAnsi="Times New Roman" w:cs="Times New Roman"/>
          <w:sz w:val="24"/>
          <w:szCs w:val="24"/>
        </w:rPr>
        <w:t>Никитина Наталья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0C4D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микробиологии, иммунологии и инфекционных болезней, заведующая лабораторией </w:t>
      </w:r>
      <w:proofErr w:type="spellStart"/>
      <w:r w:rsidRPr="00800C4D">
        <w:rPr>
          <w:rFonts w:ascii="Times New Roman" w:hAnsi="Times New Roman" w:cs="Times New Roman"/>
          <w:sz w:val="24"/>
          <w:szCs w:val="24"/>
        </w:rPr>
        <w:t>Биобанк</w:t>
      </w:r>
      <w:proofErr w:type="spellEnd"/>
      <w:r w:rsidRPr="00800C4D">
        <w:rPr>
          <w:rFonts w:ascii="Times New Roman" w:hAnsi="Times New Roman" w:cs="Times New Roman"/>
          <w:sz w:val="24"/>
          <w:szCs w:val="24"/>
        </w:rPr>
        <w:t xml:space="preserve">, геномный инжиниринг Центра геномного инжиниринга Института медицинского образования  ФГБОУ </w:t>
      </w:r>
      <w:proofErr w:type="gramStart"/>
      <w:r w:rsidRPr="00800C4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00C4D">
        <w:rPr>
          <w:rFonts w:ascii="Times New Roman" w:hAnsi="Times New Roman" w:cs="Times New Roman"/>
          <w:sz w:val="24"/>
          <w:szCs w:val="24"/>
        </w:rPr>
        <w:t xml:space="preserve"> «Новгородский государственный унив</w:t>
      </w:r>
      <w:r>
        <w:rPr>
          <w:rFonts w:ascii="Times New Roman" w:hAnsi="Times New Roman" w:cs="Times New Roman"/>
          <w:sz w:val="24"/>
          <w:szCs w:val="24"/>
        </w:rPr>
        <w:t>ерситет имени Ярослава Мудрого»</w:t>
      </w:r>
    </w:p>
    <w:sectPr w:rsidR="00CE2C18" w:rsidSect="00CE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18" w:rsidRDefault="00800C4D">
      <w:pPr>
        <w:spacing w:after="0" w:line="240" w:lineRule="auto"/>
      </w:pPr>
      <w:r>
        <w:separator/>
      </w:r>
    </w:p>
  </w:endnote>
  <w:endnote w:type="continuationSeparator" w:id="0">
    <w:p w:rsidR="00CE2C18" w:rsidRDefault="0080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18" w:rsidRDefault="00800C4D">
      <w:pPr>
        <w:spacing w:after="0" w:line="240" w:lineRule="auto"/>
      </w:pPr>
      <w:r>
        <w:separator/>
      </w:r>
    </w:p>
  </w:footnote>
  <w:footnote w:type="continuationSeparator" w:id="0">
    <w:p w:rsidR="00CE2C18" w:rsidRDefault="0080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111"/>
    <w:multiLevelType w:val="hybridMultilevel"/>
    <w:tmpl w:val="82429E2C"/>
    <w:lvl w:ilvl="0" w:tplc="7796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6B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44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A8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CE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88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A2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06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C18"/>
    <w:rsid w:val="00800C4D"/>
    <w:rsid w:val="00CE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E2C1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E2C1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2C1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E2C1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2C1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E2C1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2C1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E2C1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2C1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E2C1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2C1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E2C1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2C1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E2C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2C1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E2C1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2C1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E2C1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E2C1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E2C1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E2C1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E2C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2C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2C1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E2C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E2C1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2C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E2C18"/>
  </w:style>
  <w:style w:type="paragraph" w:customStyle="1" w:styleId="Footer">
    <w:name w:val="Footer"/>
    <w:basedOn w:val="a"/>
    <w:link w:val="CaptionChar"/>
    <w:uiPriority w:val="99"/>
    <w:unhideWhenUsed/>
    <w:rsid w:val="00CE2C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E2C1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2C1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2C18"/>
  </w:style>
  <w:style w:type="table" w:styleId="a9">
    <w:name w:val="Table Grid"/>
    <w:basedOn w:val="a1"/>
    <w:uiPriority w:val="59"/>
    <w:rsid w:val="00CE2C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E2C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E2C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E2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2C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2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E2C1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CE2C18"/>
    <w:rPr>
      <w:sz w:val="18"/>
    </w:rPr>
  </w:style>
  <w:style w:type="character" w:styleId="ac">
    <w:name w:val="footnote reference"/>
    <w:basedOn w:val="a0"/>
    <w:uiPriority w:val="99"/>
    <w:unhideWhenUsed/>
    <w:rsid w:val="00CE2C1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E2C1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CE2C18"/>
    <w:rPr>
      <w:sz w:val="20"/>
    </w:rPr>
  </w:style>
  <w:style w:type="character" w:styleId="af">
    <w:name w:val="endnote reference"/>
    <w:basedOn w:val="a0"/>
    <w:uiPriority w:val="99"/>
    <w:semiHidden/>
    <w:unhideWhenUsed/>
    <w:rsid w:val="00CE2C1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2C18"/>
    <w:pPr>
      <w:spacing w:after="57"/>
    </w:pPr>
  </w:style>
  <w:style w:type="paragraph" w:styleId="21">
    <w:name w:val="toc 2"/>
    <w:basedOn w:val="a"/>
    <w:next w:val="a"/>
    <w:uiPriority w:val="39"/>
    <w:unhideWhenUsed/>
    <w:rsid w:val="00CE2C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2C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2C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2C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2C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2C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2C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2C18"/>
    <w:pPr>
      <w:spacing w:after="57"/>
      <w:ind w:left="2268"/>
    </w:pPr>
  </w:style>
  <w:style w:type="paragraph" w:styleId="af0">
    <w:name w:val="TOC Heading"/>
    <w:uiPriority w:val="39"/>
    <w:unhideWhenUsed/>
    <w:rsid w:val="00CE2C18"/>
  </w:style>
  <w:style w:type="paragraph" w:styleId="af1">
    <w:name w:val="table of figures"/>
    <w:basedOn w:val="a"/>
    <w:next w:val="a"/>
    <w:uiPriority w:val="99"/>
    <w:unhideWhenUsed/>
    <w:rsid w:val="00CE2C18"/>
    <w:pPr>
      <w:spacing w:after="0"/>
    </w:pPr>
  </w:style>
  <w:style w:type="paragraph" w:styleId="af2">
    <w:name w:val="List Paragraph"/>
    <w:basedOn w:val="a"/>
    <w:uiPriority w:val="34"/>
    <w:qFormat/>
    <w:rsid w:val="00CE2C18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E2C18"/>
    <w:rPr>
      <w:color w:val="0000FF" w:themeColor="hyperlink"/>
      <w:u w:val="single"/>
    </w:rPr>
  </w:style>
  <w:style w:type="paragraph" w:styleId="af4">
    <w:name w:val="No Spacing"/>
    <w:uiPriority w:val="1"/>
    <w:qFormat/>
    <w:rsid w:val="00CE2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kuv</cp:lastModifiedBy>
  <cp:revision>11</cp:revision>
  <dcterms:created xsi:type="dcterms:W3CDTF">2023-08-22T05:54:00Z</dcterms:created>
  <dcterms:modified xsi:type="dcterms:W3CDTF">2024-05-17T13:17:00Z</dcterms:modified>
</cp:coreProperties>
</file>